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78D44" w14:textId="038E49ED" w:rsidR="00574E82" w:rsidRPr="00801523" w:rsidRDefault="005F49CE" w:rsidP="00BC44AB">
      <w:pPr>
        <w:spacing w:after="0" w:line="240" w:lineRule="auto"/>
        <w:rPr>
          <w:rFonts w:asciiTheme="majorHAnsi" w:eastAsia="Arial Unicode MS" w:hAnsiTheme="majorHAnsi" w:cstheme="majorHAnsi"/>
          <w:b/>
          <w:bCs/>
          <w:color w:val="7030A0"/>
          <w:sz w:val="44"/>
          <w:szCs w:val="46"/>
          <w:bdr w:val="nil"/>
          <w:lang w:eastAsia="en-GB"/>
          <w14:textOutline w14:w="0" w14:cap="flat" w14:cmpd="sng" w14:algn="ctr">
            <w14:noFill/>
            <w14:prstDash w14:val="solid"/>
            <w14:bevel/>
          </w14:textOutline>
        </w:rPr>
      </w:pPr>
      <w:r w:rsidRPr="00CA45D0">
        <w:rPr>
          <w:rFonts w:ascii="Arial" w:hAnsi="Arial" w:cs="Arial"/>
          <w:b/>
          <w:noProof/>
          <w:sz w:val="18"/>
          <w:szCs w:val="18"/>
          <w:u w:val="single"/>
        </w:rPr>
        <w:drawing>
          <wp:anchor distT="0" distB="0" distL="114300" distR="114300" simplePos="0" relativeHeight="251661312" behindDoc="0" locked="0" layoutInCell="1" allowOverlap="1" wp14:anchorId="04B6CC03" wp14:editId="4F89DB7D">
            <wp:simplePos x="0" y="0"/>
            <wp:positionH relativeFrom="rightMargin">
              <wp:posOffset>-652462</wp:posOffset>
            </wp:positionH>
            <wp:positionV relativeFrom="paragraph">
              <wp:posOffset>-604837</wp:posOffset>
            </wp:positionV>
            <wp:extent cx="845116" cy="1143000"/>
            <wp:effectExtent l="0" t="0" r="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45116" cy="1143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18"/>
          <w:szCs w:val="18"/>
          <w:u w:val="single"/>
        </w:rPr>
        <w:drawing>
          <wp:anchor distT="0" distB="0" distL="114300" distR="114300" simplePos="0" relativeHeight="251659264" behindDoc="0" locked="0" layoutInCell="1" allowOverlap="1" wp14:anchorId="161CCC41" wp14:editId="3C113901">
            <wp:simplePos x="0" y="0"/>
            <wp:positionH relativeFrom="column">
              <wp:posOffset>-561975</wp:posOffset>
            </wp:positionH>
            <wp:positionV relativeFrom="paragraph">
              <wp:posOffset>-733425</wp:posOffset>
            </wp:positionV>
            <wp:extent cx="1263466" cy="1314450"/>
            <wp:effectExtent l="0" t="0" r="0" b="0"/>
            <wp:wrapNone/>
            <wp:docPr id="122762949" name="Picture 3" descr="A logo of a church and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2949" name="Picture 3" descr="A logo of a church and a river&#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3466" cy="1314450"/>
                    </a:xfrm>
                    <a:prstGeom prst="rect">
                      <a:avLst/>
                    </a:prstGeom>
                  </pic:spPr>
                </pic:pic>
              </a:graphicData>
            </a:graphic>
            <wp14:sizeRelH relativeFrom="margin">
              <wp14:pctWidth>0</wp14:pctWidth>
            </wp14:sizeRelH>
            <wp14:sizeRelV relativeFrom="margin">
              <wp14:pctHeight>0</wp14:pctHeight>
            </wp14:sizeRelV>
          </wp:anchor>
        </w:drawing>
      </w:r>
    </w:p>
    <w:p w14:paraId="7D481B86" w14:textId="77777777" w:rsidR="005F49CE" w:rsidRDefault="005F49CE" w:rsidP="00BC44AB">
      <w:pPr>
        <w:spacing w:after="0" w:line="240" w:lineRule="auto"/>
        <w:rPr>
          <w:rFonts w:asciiTheme="majorHAnsi" w:eastAsia="Arial Unicode MS" w:hAnsiTheme="majorHAnsi" w:cstheme="majorHAnsi"/>
          <w:b/>
          <w:bCs/>
          <w:color w:val="7030A0"/>
          <w:sz w:val="44"/>
          <w:szCs w:val="46"/>
          <w:bdr w:val="nil"/>
          <w:lang w:eastAsia="en-GB"/>
          <w14:textOutline w14:w="0" w14:cap="flat" w14:cmpd="sng" w14:algn="ctr">
            <w14:noFill/>
            <w14:prstDash w14:val="solid"/>
            <w14:bevel/>
          </w14:textOutline>
        </w:rPr>
      </w:pPr>
    </w:p>
    <w:p w14:paraId="1E760415" w14:textId="77777777" w:rsidR="005F49CE" w:rsidRPr="005F49CE" w:rsidRDefault="00801523" w:rsidP="005F49CE">
      <w:pPr>
        <w:spacing w:after="0" w:line="240" w:lineRule="auto"/>
        <w:jc w:val="center"/>
        <w:rPr>
          <w:rFonts w:asciiTheme="majorHAnsi" w:eastAsia="Arial Unicode MS" w:hAnsiTheme="majorHAnsi" w:cstheme="majorHAnsi"/>
          <w:b/>
          <w:bCs/>
          <w:sz w:val="44"/>
          <w:szCs w:val="46"/>
          <w:bdr w:val="nil"/>
          <w:lang w:eastAsia="en-GB"/>
          <w14:textOutline w14:w="0" w14:cap="flat" w14:cmpd="sng" w14:algn="ctr">
            <w14:noFill/>
            <w14:prstDash w14:val="solid"/>
            <w14:bevel/>
          </w14:textOutline>
        </w:rPr>
      </w:pPr>
      <w:r w:rsidRPr="005F49CE">
        <w:rPr>
          <w:rFonts w:asciiTheme="majorHAnsi" w:eastAsia="Arial Unicode MS" w:hAnsiTheme="majorHAnsi" w:cstheme="majorHAnsi"/>
          <w:b/>
          <w:bCs/>
          <w:sz w:val="44"/>
          <w:szCs w:val="46"/>
          <w:bdr w:val="nil"/>
          <w:lang w:eastAsia="en-GB"/>
          <w14:textOutline w14:w="0" w14:cap="flat" w14:cmpd="sng" w14:algn="ctr">
            <w14:noFill/>
            <w14:prstDash w14:val="solid"/>
            <w14:bevel/>
          </w14:textOutline>
        </w:rPr>
        <w:t>St James’ Church Weybridge</w:t>
      </w:r>
      <w:r w:rsidR="004F5483" w:rsidRPr="005F49CE">
        <w:rPr>
          <w:rFonts w:asciiTheme="majorHAnsi" w:eastAsia="Arial Unicode MS" w:hAnsiTheme="majorHAnsi" w:cstheme="majorHAnsi"/>
          <w:b/>
          <w:bCs/>
          <w:sz w:val="44"/>
          <w:szCs w:val="46"/>
          <w:bdr w:val="nil"/>
          <w:lang w:eastAsia="en-GB"/>
          <w14:textOutline w14:w="0" w14:cap="flat" w14:cmpd="sng" w14:algn="ctr">
            <w14:noFill/>
            <w14:prstDash w14:val="solid"/>
            <w14:bevel/>
          </w14:textOutline>
        </w:rPr>
        <w:t xml:space="preserve"> </w:t>
      </w:r>
    </w:p>
    <w:p w14:paraId="69660591" w14:textId="49535F26" w:rsidR="00A06048" w:rsidRPr="005F49CE" w:rsidRDefault="004F5483" w:rsidP="005F49CE">
      <w:pPr>
        <w:spacing w:after="0" w:line="240" w:lineRule="auto"/>
        <w:jc w:val="center"/>
        <w:rPr>
          <w:rFonts w:asciiTheme="majorHAnsi" w:eastAsia="Arial Unicode MS" w:hAnsiTheme="majorHAnsi" w:cstheme="majorHAnsi"/>
          <w:b/>
          <w:bCs/>
          <w:sz w:val="44"/>
          <w:szCs w:val="46"/>
          <w:bdr w:val="nil"/>
          <w:lang w:eastAsia="en-GB"/>
          <w14:textOutline w14:w="0" w14:cap="flat" w14:cmpd="sng" w14:algn="ctr">
            <w14:noFill/>
            <w14:prstDash w14:val="solid"/>
            <w14:bevel/>
          </w14:textOutline>
        </w:rPr>
      </w:pPr>
      <w:r w:rsidRPr="005F49CE">
        <w:rPr>
          <w:rFonts w:asciiTheme="majorHAnsi" w:eastAsia="Arial Unicode MS" w:hAnsiTheme="majorHAnsi" w:cstheme="majorHAnsi"/>
          <w:b/>
          <w:bCs/>
          <w:sz w:val="44"/>
          <w:szCs w:val="46"/>
          <w:bdr w:val="nil"/>
          <w:lang w:eastAsia="en-GB"/>
          <w14:textOutline w14:w="0" w14:cap="flat" w14:cmpd="sng" w14:algn="ctr">
            <w14:noFill/>
            <w14:prstDash w14:val="solid"/>
            <w14:bevel/>
          </w14:textOutline>
        </w:rPr>
        <w:t xml:space="preserve">Whistleblowing </w:t>
      </w:r>
      <w:r w:rsidR="00AB7F91" w:rsidRPr="005F49CE">
        <w:rPr>
          <w:rFonts w:asciiTheme="majorHAnsi" w:eastAsia="Arial Unicode MS" w:hAnsiTheme="majorHAnsi" w:cstheme="majorHAnsi"/>
          <w:b/>
          <w:bCs/>
          <w:sz w:val="44"/>
          <w:szCs w:val="46"/>
          <w:bdr w:val="nil"/>
          <w:lang w:eastAsia="en-GB"/>
          <w14:textOutline w14:w="0" w14:cap="flat" w14:cmpd="sng" w14:algn="ctr">
            <w14:noFill/>
            <w14:prstDash w14:val="solid"/>
            <w14:bevel/>
          </w14:textOutline>
        </w:rPr>
        <w:t xml:space="preserve">Policy </w:t>
      </w:r>
    </w:p>
    <w:p w14:paraId="0CC3A9BD" w14:textId="77777777" w:rsidR="005F49CE" w:rsidRPr="00801523" w:rsidRDefault="005F49CE" w:rsidP="005F49CE">
      <w:pPr>
        <w:spacing w:after="0" w:line="240" w:lineRule="auto"/>
        <w:jc w:val="center"/>
        <w:rPr>
          <w:rFonts w:asciiTheme="majorHAnsi" w:eastAsia="Arial Unicode MS" w:hAnsiTheme="majorHAnsi" w:cstheme="majorHAnsi"/>
          <w:b/>
          <w:bCs/>
          <w:color w:val="7030A0"/>
          <w:sz w:val="44"/>
          <w:szCs w:val="46"/>
          <w:bdr w:val="nil"/>
          <w:lang w:eastAsia="en-GB"/>
          <w14:textOutline w14:w="0" w14:cap="flat" w14:cmpd="sng" w14:algn="ctr">
            <w14:noFill/>
            <w14:prstDash w14:val="solid"/>
            <w14:bevel/>
          </w14:textOutline>
        </w:rPr>
      </w:pPr>
    </w:p>
    <w:p w14:paraId="42529245" w14:textId="34B2A95A"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St James’ Church Weybridge</w:t>
      </w:r>
      <w:r w:rsidR="004F5483" w:rsidRPr="00801523">
        <w:rPr>
          <w:rFonts w:asciiTheme="majorHAnsi" w:hAnsiTheme="majorHAnsi" w:cstheme="majorHAnsi"/>
          <w:sz w:val="24"/>
          <w:szCs w:val="24"/>
        </w:rPr>
        <w:t xml:space="preserve"> is committed to creating and maintaining a safe, honest and open environment. Everyone involved in the life of this church</w:t>
      </w:r>
      <w:r w:rsidR="00BC44AB" w:rsidRPr="00801523">
        <w:rPr>
          <w:rFonts w:asciiTheme="majorHAnsi" w:hAnsiTheme="majorHAnsi" w:cstheme="majorHAnsi"/>
          <w:sz w:val="24"/>
          <w:szCs w:val="24"/>
        </w:rPr>
        <w:t xml:space="preserve">- </w:t>
      </w:r>
      <w:r w:rsidR="004F5483" w:rsidRPr="00801523">
        <w:rPr>
          <w:rFonts w:asciiTheme="majorHAnsi" w:hAnsiTheme="majorHAnsi" w:cstheme="majorHAnsi"/>
          <w:sz w:val="24"/>
          <w:szCs w:val="24"/>
        </w:rPr>
        <w:t>including clergy, employees, volunteers, members of the congregation and visitors –should feel able to raise concerns about safeguarding, unsafe practice or other serious issues, and to know that these will be taken seriously.</w:t>
      </w:r>
    </w:p>
    <w:p w14:paraId="74C23D4D" w14:textId="77777777" w:rsidR="00B74AAF" w:rsidRPr="00801523" w:rsidRDefault="004F5483">
      <w:pPr>
        <w:pStyle w:val="Heading2"/>
        <w:rPr>
          <w:rFonts w:cstheme="majorHAnsi"/>
          <w:color w:val="000000" w:themeColor="text1"/>
        </w:rPr>
      </w:pPr>
      <w:r w:rsidRPr="00801523">
        <w:rPr>
          <w:rFonts w:cstheme="majorHAnsi"/>
          <w:color w:val="000000" w:themeColor="text1"/>
        </w:rPr>
        <w:t>1. Purpose of this statement</w:t>
      </w:r>
    </w:p>
    <w:p w14:paraId="3802532A" w14:textId="32F44F4D" w:rsidR="00603880" w:rsidRPr="00801523" w:rsidRDefault="004F5483" w:rsidP="00603880">
      <w:pPr>
        <w:rPr>
          <w:rFonts w:asciiTheme="majorHAnsi" w:hAnsiTheme="majorHAnsi" w:cstheme="majorHAnsi"/>
          <w:sz w:val="24"/>
          <w:szCs w:val="24"/>
        </w:rPr>
      </w:pPr>
      <w:r w:rsidRPr="00801523">
        <w:rPr>
          <w:rFonts w:asciiTheme="majorHAnsi" w:hAnsiTheme="majorHAnsi" w:cstheme="majorHAnsi"/>
          <w:sz w:val="24"/>
          <w:szCs w:val="24"/>
        </w:rPr>
        <w:t>This statement explains how concerns can be raised about behaviour, practice or situations that may put children, young people, adults at risk or others in danger, or that may be dishonest or unsafe. It supports the Church of England’s national safeguarding policies and forms part of our safer recruitment and people management practice.</w:t>
      </w:r>
    </w:p>
    <w:p w14:paraId="33833E5A" w14:textId="27599B54" w:rsidR="00603880" w:rsidRPr="00801523" w:rsidRDefault="004F5483">
      <w:pPr>
        <w:pStyle w:val="Heading2"/>
        <w:rPr>
          <w:rFonts w:cstheme="majorHAnsi"/>
          <w:color w:val="000000" w:themeColor="text1"/>
        </w:rPr>
      </w:pPr>
      <w:r w:rsidRPr="00801523">
        <w:rPr>
          <w:rFonts w:cstheme="majorHAnsi"/>
          <w:color w:val="000000" w:themeColor="text1"/>
        </w:rPr>
        <w:t xml:space="preserve">2. </w:t>
      </w:r>
      <w:r w:rsidR="004A3019" w:rsidRPr="00801523">
        <w:rPr>
          <w:rFonts w:cstheme="majorHAnsi"/>
          <w:color w:val="000000" w:themeColor="text1"/>
        </w:rPr>
        <w:t>What is whistleblowing?</w:t>
      </w:r>
    </w:p>
    <w:p w14:paraId="69FE8C08" w14:textId="4203BAD2" w:rsidR="004A3019" w:rsidRPr="00801523" w:rsidRDefault="004A3019" w:rsidP="004A3019">
      <w:pPr>
        <w:rPr>
          <w:rFonts w:asciiTheme="majorHAnsi" w:hAnsiTheme="majorHAnsi" w:cstheme="majorHAnsi"/>
          <w:sz w:val="24"/>
          <w:szCs w:val="24"/>
        </w:rPr>
      </w:pPr>
      <w:r w:rsidRPr="00801523">
        <w:rPr>
          <w:rFonts w:asciiTheme="majorHAnsi" w:hAnsiTheme="majorHAnsi" w:cstheme="majorHAnsi"/>
          <w:sz w:val="24"/>
          <w:szCs w:val="24"/>
        </w:rPr>
        <w:t xml:space="preserve">Whistleblowing is raising concerns about suspected wrongdoing or risks connected with our work. This can include bribery, fraud or other criminal </w:t>
      </w:r>
      <w:proofErr w:type="spellStart"/>
      <w:r w:rsidRPr="00801523">
        <w:rPr>
          <w:rFonts w:asciiTheme="majorHAnsi" w:hAnsiTheme="majorHAnsi" w:cstheme="majorHAnsi"/>
          <w:sz w:val="24"/>
          <w:szCs w:val="24"/>
        </w:rPr>
        <w:t>behaviour</w:t>
      </w:r>
      <w:proofErr w:type="spellEnd"/>
      <w:r w:rsidRPr="00801523">
        <w:rPr>
          <w:rFonts w:asciiTheme="majorHAnsi" w:hAnsiTheme="majorHAnsi" w:cstheme="majorHAnsi"/>
          <w:sz w:val="24"/>
          <w:szCs w:val="24"/>
        </w:rPr>
        <w:t>, failures of justice, risks to health and safety, environmental harm, or breaches of legal or professional duties. It also covers the following issues that are specific to this workplace.</w:t>
      </w:r>
    </w:p>
    <w:p w14:paraId="2BB751AF" w14:textId="02B3C6E0" w:rsidR="00B74AAF" w:rsidRPr="00801523" w:rsidRDefault="00603880">
      <w:pPr>
        <w:pStyle w:val="Heading2"/>
        <w:rPr>
          <w:rFonts w:cstheme="majorHAnsi"/>
          <w:color w:val="000000" w:themeColor="text1"/>
        </w:rPr>
      </w:pPr>
      <w:r w:rsidRPr="00801523">
        <w:rPr>
          <w:rFonts w:cstheme="majorHAnsi"/>
          <w:color w:val="000000" w:themeColor="text1"/>
        </w:rPr>
        <w:t xml:space="preserve">3. </w:t>
      </w:r>
      <w:r w:rsidR="004F5483" w:rsidRPr="00801523">
        <w:rPr>
          <w:rFonts w:cstheme="majorHAnsi"/>
          <w:color w:val="000000" w:themeColor="text1"/>
        </w:rPr>
        <w:t>What kinds of concerns can be raised?</w:t>
      </w:r>
    </w:p>
    <w:p w14:paraId="32C5685D"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Safeguarding concerns about children, young people or adults at risk.</w:t>
      </w:r>
    </w:p>
    <w:p w14:paraId="5A417DB1"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Behaviour by clergy, staff, volunteers or others that appears unsafe, abusive or inconsistent with the Church’s codes of conduct.</w:t>
      </w:r>
    </w:p>
    <w:p w14:paraId="1D7FDB33"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Serious health and safety risks.</w:t>
      </w:r>
    </w:p>
    <w:p w14:paraId="4D08FC95"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Financial misconduct or misuse of church funds.</w:t>
      </w:r>
    </w:p>
    <w:p w14:paraId="6CCEBDC9"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Other serious wrongdoing or attempts to cover up any of the above.</w:t>
      </w:r>
    </w:p>
    <w:p w14:paraId="5253CA2B" w14:textId="6A2C7518" w:rsidR="00B74AAF" w:rsidRPr="00801523" w:rsidRDefault="00603880">
      <w:pPr>
        <w:pStyle w:val="Heading2"/>
        <w:rPr>
          <w:rFonts w:cstheme="majorHAnsi"/>
          <w:color w:val="000000" w:themeColor="text1"/>
        </w:rPr>
      </w:pPr>
      <w:r w:rsidRPr="00801523">
        <w:rPr>
          <w:rFonts w:cstheme="majorHAnsi"/>
          <w:color w:val="000000" w:themeColor="text1"/>
        </w:rPr>
        <w:t>4</w:t>
      </w:r>
      <w:r w:rsidR="004F5483" w:rsidRPr="00801523">
        <w:rPr>
          <w:rFonts w:cstheme="majorHAnsi"/>
          <w:color w:val="000000" w:themeColor="text1"/>
        </w:rPr>
        <w:t>. Who can raise a concern?</w:t>
      </w:r>
    </w:p>
    <w:p w14:paraId="737FC117" w14:textId="77777777"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Anyone can raise a concern, including clergy, employees, volunteers, PCC members, members of the congregation, visitors and members of the local community.</w:t>
      </w:r>
    </w:p>
    <w:p w14:paraId="071F77A9" w14:textId="5DA38BD9" w:rsidR="00B74AAF" w:rsidRPr="00801523" w:rsidRDefault="00603880">
      <w:pPr>
        <w:pStyle w:val="Heading2"/>
        <w:rPr>
          <w:rFonts w:cstheme="majorHAnsi"/>
          <w:color w:val="000000" w:themeColor="text1"/>
        </w:rPr>
      </w:pPr>
      <w:r w:rsidRPr="00801523">
        <w:rPr>
          <w:rFonts w:cstheme="majorHAnsi"/>
          <w:color w:val="000000" w:themeColor="text1"/>
        </w:rPr>
        <w:lastRenderedPageBreak/>
        <w:t>5</w:t>
      </w:r>
      <w:r w:rsidR="004F5483" w:rsidRPr="00801523">
        <w:rPr>
          <w:rFonts w:cstheme="majorHAnsi"/>
          <w:color w:val="000000" w:themeColor="text1"/>
        </w:rPr>
        <w:t xml:space="preserve">. How to raise </w:t>
      </w:r>
      <w:proofErr w:type="gramStart"/>
      <w:r w:rsidR="004F5483" w:rsidRPr="00801523">
        <w:rPr>
          <w:rFonts w:cstheme="majorHAnsi"/>
          <w:color w:val="000000" w:themeColor="text1"/>
        </w:rPr>
        <w:t>a concern</w:t>
      </w:r>
      <w:proofErr w:type="gramEnd"/>
      <w:r w:rsidR="004F5483" w:rsidRPr="00801523">
        <w:rPr>
          <w:rFonts w:cstheme="majorHAnsi"/>
          <w:color w:val="000000" w:themeColor="text1"/>
        </w:rPr>
        <w:t xml:space="preserve"> locally</w:t>
      </w:r>
    </w:p>
    <w:p w14:paraId="5D3E3BE0" w14:textId="4455E69E" w:rsidR="00B74AAF" w:rsidRPr="00801523" w:rsidRDefault="00E768C2" w:rsidP="00F634D6">
      <w:pPr>
        <w:rPr>
          <w:rFonts w:asciiTheme="majorHAnsi" w:hAnsiTheme="majorHAnsi" w:cstheme="majorHAnsi"/>
          <w:color w:val="FF0000"/>
          <w:sz w:val="24"/>
          <w:szCs w:val="24"/>
        </w:rPr>
      </w:pPr>
      <w:r w:rsidRPr="00801523">
        <w:rPr>
          <w:rFonts w:asciiTheme="majorHAnsi" w:hAnsiTheme="majorHAnsi" w:cstheme="majorHAnsi"/>
          <w:sz w:val="24"/>
          <w:szCs w:val="24"/>
        </w:rPr>
        <w:t xml:space="preserve">If you are concerned about a child or vulnerable adult, contact the Diocesan Safeguarding </w:t>
      </w:r>
      <w:r w:rsidR="008537CF" w:rsidRPr="00801523">
        <w:rPr>
          <w:rFonts w:asciiTheme="majorHAnsi" w:hAnsiTheme="majorHAnsi" w:cstheme="majorHAnsi"/>
          <w:sz w:val="24"/>
          <w:szCs w:val="24"/>
        </w:rPr>
        <w:t>Officer</w:t>
      </w:r>
      <w:r w:rsidRPr="00801523">
        <w:rPr>
          <w:rFonts w:asciiTheme="majorHAnsi" w:hAnsiTheme="majorHAnsi" w:cstheme="majorHAnsi"/>
          <w:sz w:val="24"/>
          <w:szCs w:val="24"/>
        </w:rPr>
        <w:t xml:space="preserve"> on</w:t>
      </w:r>
      <w:r w:rsidR="00801523" w:rsidRPr="00801523">
        <w:rPr>
          <w:rFonts w:asciiTheme="majorHAnsi" w:hAnsiTheme="majorHAnsi" w:cstheme="majorHAnsi"/>
          <w:sz w:val="24"/>
          <w:szCs w:val="24"/>
        </w:rPr>
        <w:t xml:space="preserve"> </w:t>
      </w:r>
      <w:hyperlink r:id="rId13" w:history="1">
        <w:r w:rsidR="00801523" w:rsidRPr="00801523">
          <w:rPr>
            <w:rStyle w:val="Hyperlink"/>
            <w:rFonts w:asciiTheme="majorHAnsi" w:hAnsiTheme="majorHAnsi" w:cstheme="majorHAnsi"/>
            <w:sz w:val="24"/>
            <w:szCs w:val="24"/>
          </w:rPr>
          <w:t>safeguarding@cofeguildford.org.uk</w:t>
        </w:r>
      </w:hyperlink>
      <w:r w:rsidR="00801523" w:rsidRPr="00801523">
        <w:rPr>
          <w:rFonts w:asciiTheme="majorHAnsi" w:hAnsiTheme="majorHAnsi" w:cstheme="majorHAnsi"/>
          <w:sz w:val="24"/>
          <w:szCs w:val="24"/>
        </w:rPr>
        <w:t xml:space="preserve"> </w:t>
      </w:r>
      <w:r w:rsidR="008537CF" w:rsidRPr="00801523">
        <w:rPr>
          <w:rFonts w:asciiTheme="majorHAnsi" w:hAnsiTheme="majorHAnsi" w:cstheme="majorHAnsi"/>
          <w:sz w:val="24"/>
          <w:szCs w:val="24"/>
        </w:rPr>
        <w:t>or</w:t>
      </w:r>
      <w:r w:rsidRPr="00801523">
        <w:rPr>
          <w:rFonts w:asciiTheme="majorHAnsi" w:hAnsiTheme="majorHAnsi" w:cstheme="majorHAnsi"/>
          <w:sz w:val="24"/>
          <w:szCs w:val="24"/>
        </w:rPr>
        <w:t xml:space="preserve"> if a</w:t>
      </w:r>
      <w:r w:rsidR="00A06048" w:rsidRPr="00801523">
        <w:rPr>
          <w:rFonts w:asciiTheme="majorHAnsi" w:hAnsiTheme="majorHAnsi" w:cstheme="majorHAnsi"/>
          <w:sz w:val="24"/>
          <w:szCs w:val="24"/>
        </w:rPr>
        <w:t xml:space="preserve"> child or vulnerable adult is at immediate risk call emergency services on 999 and then the Diocesan Safeguarding </w:t>
      </w:r>
      <w:r w:rsidR="008537CF" w:rsidRPr="00801523">
        <w:rPr>
          <w:rFonts w:asciiTheme="majorHAnsi" w:hAnsiTheme="majorHAnsi" w:cstheme="majorHAnsi"/>
          <w:sz w:val="24"/>
          <w:szCs w:val="24"/>
        </w:rPr>
        <w:t>Officer</w:t>
      </w:r>
      <w:r w:rsidR="00A06048" w:rsidRPr="00801523">
        <w:rPr>
          <w:rFonts w:asciiTheme="majorHAnsi" w:hAnsiTheme="majorHAnsi" w:cstheme="majorHAnsi"/>
          <w:sz w:val="24"/>
          <w:szCs w:val="24"/>
        </w:rPr>
        <w:t xml:space="preserve"> as soon as practicable. </w:t>
      </w:r>
      <w:r w:rsidR="00F634D6" w:rsidRPr="00801523">
        <w:rPr>
          <w:rFonts w:asciiTheme="majorHAnsi" w:hAnsiTheme="majorHAnsi" w:cstheme="majorHAnsi"/>
          <w:sz w:val="24"/>
          <w:szCs w:val="24"/>
        </w:rPr>
        <w:t>However, where you prefer not to raise it with that person for any reason, co</w:t>
      </w:r>
      <w:r w:rsidR="004F5483" w:rsidRPr="00801523">
        <w:rPr>
          <w:rFonts w:asciiTheme="majorHAnsi" w:hAnsiTheme="majorHAnsi" w:cstheme="majorHAnsi"/>
          <w:sz w:val="24"/>
          <w:szCs w:val="24"/>
        </w:rPr>
        <w:t>ncerns should be raised promptly with one of the following people in the parish.</w:t>
      </w:r>
      <w:r w:rsidR="00A06048" w:rsidRPr="00801523">
        <w:rPr>
          <w:rFonts w:asciiTheme="majorHAnsi" w:hAnsiTheme="majorHAnsi" w:cstheme="majorHAnsi"/>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2375"/>
        <w:gridCol w:w="4145"/>
      </w:tblGrid>
      <w:tr w:rsidR="00B74AAF" w:rsidRPr="00801523" w14:paraId="4DC5813C" w14:textId="77777777" w:rsidTr="00801523">
        <w:trPr>
          <w:trHeight w:val="721"/>
          <w:jc w:val="center"/>
        </w:trPr>
        <w:tc>
          <w:tcPr>
            <w:tcW w:w="2122" w:type="dxa"/>
          </w:tcPr>
          <w:p w14:paraId="378BE408" w14:textId="77777777" w:rsidR="00B74AAF" w:rsidRPr="00801523" w:rsidRDefault="004F5483">
            <w:pPr>
              <w:rPr>
                <w:rFonts w:asciiTheme="majorHAnsi" w:hAnsiTheme="majorHAnsi" w:cstheme="majorHAnsi"/>
                <w:b/>
                <w:bCs/>
                <w:sz w:val="24"/>
                <w:szCs w:val="24"/>
              </w:rPr>
            </w:pPr>
            <w:r w:rsidRPr="00801523">
              <w:rPr>
                <w:rFonts w:asciiTheme="majorHAnsi" w:hAnsiTheme="majorHAnsi" w:cstheme="majorHAnsi"/>
                <w:b/>
                <w:bCs/>
                <w:sz w:val="24"/>
                <w:szCs w:val="24"/>
              </w:rPr>
              <w:t>Role</w:t>
            </w:r>
          </w:p>
        </w:tc>
        <w:tc>
          <w:tcPr>
            <w:tcW w:w="2409" w:type="dxa"/>
          </w:tcPr>
          <w:p w14:paraId="0CB7D0B7" w14:textId="77777777" w:rsidR="00B74AAF" w:rsidRPr="00801523" w:rsidRDefault="004F5483">
            <w:pPr>
              <w:rPr>
                <w:rFonts w:asciiTheme="majorHAnsi" w:hAnsiTheme="majorHAnsi" w:cstheme="majorHAnsi"/>
                <w:b/>
                <w:bCs/>
                <w:sz w:val="24"/>
                <w:szCs w:val="24"/>
              </w:rPr>
            </w:pPr>
            <w:r w:rsidRPr="00801523">
              <w:rPr>
                <w:rFonts w:asciiTheme="majorHAnsi" w:hAnsiTheme="majorHAnsi" w:cstheme="majorHAnsi"/>
                <w:b/>
                <w:bCs/>
                <w:sz w:val="24"/>
                <w:szCs w:val="24"/>
              </w:rPr>
              <w:t>Name</w:t>
            </w:r>
          </w:p>
        </w:tc>
        <w:tc>
          <w:tcPr>
            <w:tcW w:w="4099" w:type="dxa"/>
          </w:tcPr>
          <w:p w14:paraId="02CEACBD" w14:textId="77777777" w:rsidR="00B74AAF" w:rsidRPr="00801523" w:rsidRDefault="004F5483">
            <w:pPr>
              <w:rPr>
                <w:rFonts w:asciiTheme="majorHAnsi" w:hAnsiTheme="majorHAnsi" w:cstheme="majorHAnsi"/>
                <w:b/>
                <w:bCs/>
                <w:sz w:val="24"/>
                <w:szCs w:val="24"/>
              </w:rPr>
            </w:pPr>
            <w:r w:rsidRPr="00801523">
              <w:rPr>
                <w:rFonts w:asciiTheme="majorHAnsi" w:hAnsiTheme="majorHAnsi" w:cstheme="majorHAnsi"/>
                <w:b/>
                <w:bCs/>
                <w:sz w:val="24"/>
                <w:szCs w:val="24"/>
              </w:rPr>
              <w:t>Contact details (phone / email)</w:t>
            </w:r>
          </w:p>
        </w:tc>
      </w:tr>
      <w:tr w:rsidR="00B74AAF" w:rsidRPr="00801523" w14:paraId="22B68648" w14:textId="77777777" w:rsidTr="00801523">
        <w:trPr>
          <w:jc w:val="center"/>
        </w:trPr>
        <w:tc>
          <w:tcPr>
            <w:tcW w:w="2122" w:type="dxa"/>
          </w:tcPr>
          <w:p w14:paraId="2CFBCBF1" w14:textId="4517B6D0"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 xml:space="preserve">Incumbent </w:t>
            </w:r>
          </w:p>
        </w:tc>
        <w:tc>
          <w:tcPr>
            <w:tcW w:w="2409" w:type="dxa"/>
          </w:tcPr>
          <w:p w14:paraId="52CBB1AB" w14:textId="7091EF49"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Fr Damian Harrison-Miles</w:t>
            </w:r>
          </w:p>
        </w:tc>
        <w:tc>
          <w:tcPr>
            <w:tcW w:w="4099" w:type="dxa"/>
          </w:tcPr>
          <w:p w14:paraId="6B6BD425" w14:textId="597A6C37" w:rsidR="00801523" w:rsidRPr="00801523" w:rsidRDefault="00801523" w:rsidP="00801523">
            <w:pPr>
              <w:rPr>
                <w:rFonts w:asciiTheme="majorHAnsi" w:hAnsiTheme="majorHAnsi" w:cstheme="majorHAnsi"/>
                <w:sz w:val="24"/>
                <w:szCs w:val="24"/>
              </w:rPr>
            </w:pPr>
            <w:hyperlink r:id="rId14" w:history="1">
              <w:r w:rsidRPr="00801523">
                <w:rPr>
                  <w:rStyle w:val="Hyperlink"/>
                  <w:rFonts w:asciiTheme="majorHAnsi" w:hAnsiTheme="majorHAnsi" w:cstheme="majorHAnsi"/>
                  <w:sz w:val="24"/>
                  <w:szCs w:val="24"/>
                </w:rPr>
                <w:t>rector@stjamesweybridge.org.uk</w:t>
              </w:r>
            </w:hyperlink>
          </w:p>
        </w:tc>
      </w:tr>
      <w:tr w:rsidR="00B74AAF" w:rsidRPr="00801523" w14:paraId="745A6EC2" w14:textId="77777777" w:rsidTr="00801523">
        <w:trPr>
          <w:jc w:val="center"/>
        </w:trPr>
        <w:tc>
          <w:tcPr>
            <w:tcW w:w="2122" w:type="dxa"/>
          </w:tcPr>
          <w:p w14:paraId="4F4A2EEE" w14:textId="77777777"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Parish Safeguarding Officer (PSO)</w:t>
            </w:r>
          </w:p>
        </w:tc>
        <w:tc>
          <w:tcPr>
            <w:tcW w:w="2409" w:type="dxa"/>
          </w:tcPr>
          <w:p w14:paraId="6BF731D5" w14:textId="53C6FD05"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Donna Miller</w:t>
            </w:r>
          </w:p>
        </w:tc>
        <w:tc>
          <w:tcPr>
            <w:tcW w:w="4099" w:type="dxa"/>
          </w:tcPr>
          <w:p w14:paraId="7B08486E" w14:textId="239D7113" w:rsidR="00B74AAF" w:rsidRPr="00801523" w:rsidRDefault="00801523">
            <w:pPr>
              <w:rPr>
                <w:rFonts w:asciiTheme="majorHAnsi" w:hAnsiTheme="majorHAnsi" w:cstheme="majorHAnsi"/>
                <w:sz w:val="24"/>
                <w:szCs w:val="24"/>
              </w:rPr>
            </w:pPr>
            <w:hyperlink r:id="rId15" w:history="1">
              <w:r w:rsidRPr="00801523">
                <w:rPr>
                  <w:rStyle w:val="Hyperlink"/>
                  <w:rFonts w:asciiTheme="majorHAnsi" w:hAnsiTheme="majorHAnsi" w:cstheme="majorHAnsi"/>
                  <w:sz w:val="24"/>
                  <w:szCs w:val="24"/>
                </w:rPr>
                <w:t>safeguarding@stjamesweybridge.org.uk</w:t>
              </w:r>
            </w:hyperlink>
          </w:p>
          <w:p w14:paraId="053F9C43" w14:textId="647DEDF4" w:rsidR="00801523" w:rsidRPr="00801523" w:rsidRDefault="00801523" w:rsidP="00801523">
            <w:pPr>
              <w:rPr>
                <w:rFonts w:asciiTheme="majorHAnsi" w:hAnsiTheme="majorHAnsi" w:cstheme="majorHAnsi"/>
                <w:sz w:val="24"/>
                <w:szCs w:val="24"/>
              </w:rPr>
            </w:pPr>
            <w:r w:rsidRPr="00801523">
              <w:rPr>
                <w:rFonts w:asciiTheme="majorHAnsi" w:hAnsiTheme="majorHAnsi" w:cstheme="majorHAnsi"/>
                <w:sz w:val="24"/>
                <w:szCs w:val="24"/>
              </w:rPr>
              <w:t>0779 000 5519</w:t>
            </w:r>
          </w:p>
        </w:tc>
      </w:tr>
      <w:tr w:rsidR="00B74AAF" w:rsidRPr="00801523" w14:paraId="6ECF4FAE" w14:textId="77777777" w:rsidTr="00801523">
        <w:trPr>
          <w:jc w:val="center"/>
        </w:trPr>
        <w:tc>
          <w:tcPr>
            <w:tcW w:w="2122" w:type="dxa"/>
          </w:tcPr>
          <w:p w14:paraId="4C580010" w14:textId="77777777"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Churchwarden</w:t>
            </w:r>
          </w:p>
        </w:tc>
        <w:tc>
          <w:tcPr>
            <w:tcW w:w="2409" w:type="dxa"/>
          </w:tcPr>
          <w:p w14:paraId="67073BC1" w14:textId="751AE36A"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Hilary Butler</w:t>
            </w:r>
          </w:p>
        </w:tc>
        <w:tc>
          <w:tcPr>
            <w:tcW w:w="4099" w:type="dxa"/>
          </w:tcPr>
          <w:p w14:paraId="1B8C4211" w14:textId="712997CC" w:rsidR="00801523" w:rsidRPr="00801523" w:rsidRDefault="00801523" w:rsidP="00801523">
            <w:pPr>
              <w:rPr>
                <w:rFonts w:asciiTheme="majorHAnsi" w:hAnsiTheme="majorHAnsi" w:cstheme="majorHAnsi"/>
                <w:sz w:val="24"/>
                <w:szCs w:val="24"/>
              </w:rPr>
            </w:pPr>
            <w:hyperlink r:id="rId16" w:history="1">
              <w:r w:rsidRPr="00801523">
                <w:rPr>
                  <w:rStyle w:val="Hyperlink"/>
                  <w:rFonts w:asciiTheme="majorHAnsi" w:hAnsiTheme="majorHAnsi" w:cstheme="majorHAnsi"/>
                  <w:sz w:val="24"/>
                  <w:szCs w:val="24"/>
                </w:rPr>
                <w:t>Churchwarden-K@stjamesweybridge.org.uk</w:t>
              </w:r>
            </w:hyperlink>
          </w:p>
        </w:tc>
      </w:tr>
      <w:tr w:rsidR="00B74AAF" w:rsidRPr="00801523" w14:paraId="44CBE786" w14:textId="77777777" w:rsidTr="00801523">
        <w:trPr>
          <w:jc w:val="center"/>
        </w:trPr>
        <w:tc>
          <w:tcPr>
            <w:tcW w:w="2122" w:type="dxa"/>
          </w:tcPr>
          <w:p w14:paraId="2230A752" w14:textId="02B9E6E9"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Churchwarden</w:t>
            </w:r>
          </w:p>
        </w:tc>
        <w:tc>
          <w:tcPr>
            <w:tcW w:w="2409" w:type="dxa"/>
          </w:tcPr>
          <w:p w14:paraId="3F8FB7DA" w14:textId="1014BB45"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Juliet Marsh</w:t>
            </w:r>
          </w:p>
        </w:tc>
        <w:tc>
          <w:tcPr>
            <w:tcW w:w="4099" w:type="dxa"/>
          </w:tcPr>
          <w:p w14:paraId="078CEF7B" w14:textId="0F4C9C64" w:rsidR="00801523" w:rsidRPr="00801523" w:rsidRDefault="00801523" w:rsidP="00801523">
            <w:pPr>
              <w:rPr>
                <w:rFonts w:asciiTheme="majorHAnsi" w:hAnsiTheme="majorHAnsi" w:cstheme="majorHAnsi"/>
                <w:sz w:val="24"/>
                <w:szCs w:val="24"/>
              </w:rPr>
            </w:pPr>
            <w:hyperlink r:id="rId17" w:history="1">
              <w:r w:rsidRPr="00801523">
                <w:rPr>
                  <w:rStyle w:val="Hyperlink"/>
                  <w:rFonts w:asciiTheme="majorHAnsi" w:hAnsiTheme="majorHAnsi" w:cstheme="majorHAnsi"/>
                  <w:sz w:val="24"/>
                  <w:szCs w:val="24"/>
                </w:rPr>
                <w:t>Churchwarden-J@stjamesweybridge.org.uk</w:t>
              </w:r>
            </w:hyperlink>
          </w:p>
        </w:tc>
      </w:tr>
    </w:tbl>
    <w:p w14:paraId="5D7DCF1A" w14:textId="77777777"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 xml:space="preserve">You can raise a concern in person, by phone or </w:t>
      </w:r>
      <w:proofErr w:type="gramStart"/>
      <w:r w:rsidRPr="00801523">
        <w:rPr>
          <w:rFonts w:asciiTheme="majorHAnsi" w:hAnsiTheme="majorHAnsi" w:cstheme="majorHAnsi"/>
          <w:sz w:val="24"/>
          <w:szCs w:val="24"/>
        </w:rPr>
        <w:t>in</w:t>
      </w:r>
      <w:proofErr w:type="gramEnd"/>
      <w:r w:rsidRPr="00801523">
        <w:rPr>
          <w:rFonts w:asciiTheme="majorHAnsi" w:hAnsiTheme="majorHAnsi" w:cstheme="majorHAnsi"/>
          <w:sz w:val="24"/>
          <w:szCs w:val="24"/>
        </w:rPr>
        <w:t xml:space="preserve"> writing (including email). Please say if you would like your concern to be treated as confidential.</w:t>
      </w:r>
    </w:p>
    <w:p w14:paraId="3E7F06F7" w14:textId="7B7E1C37" w:rsidR="00B74AAF" w:rsidRPr="00801523" w:rsidRDefault="00603880">
      <w:pPr>
        <w:pStyle w:val="Heading2"/>
        <w:rPr>
          <w:rFonts w:cstheme="majorHAnsi"/>
          <w:color w:val="000000" w:themeColor="text1"/>
        </w:rPr>
      </w:pPr>
      <w:r w:rsidRPr="00801523">
        <w:rPr>
          <w:rFonts w:cstheme="majorHAnsi"/>
          <w:color w:val="000000" w:themeColor="text1"/>
        </w:rPr>
        <w:t>6.</w:t>
      </w:r>
      <w:r w:rsidR="004F5483" w:rsidRPr="00801523">
        <w:rPr>
          <w:rFonts w:cstheme="majorHAnsi"/>
          <w:color w:val="000000" w:themeColor="text1"/>
        </w:rPr>
        <w:t xml:space="preserve"> If you do not feel able to raise </w:t>
      </w:r>
      <w:proofErr w:type="gramStart"/>
      <w:r w:rsidR="004F5483" w:rsidRPr="00801523">
        <w:rPr>
          <w:rFonts w:cstheme="majorHAnsi"/>
          <w:color w:val="000000" w:themeColor="text1"/>
        </w:rPr>
        <w:t>a concern</w:t>
      </w:r>
      <w:proofErr w:type="gramEnd"/>
      <w:r w:rsidR="004F5483" w:rsidRPr="00801523">
        <w:rPr>
          <w:rFonts w:cstheme="majorHAnsi"/>
          <w:color w:val="000000" w:themeColor="text1"/>
        </w:rPr>
        <w:t xml:space="preserve"> locally</w:t>
      </w:r>
    </w:p>
    <w:p w14:paraId="35C1D704" w14:textId="69F8CE0A"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If you feel unable to raise a concern with anyone in the parish, or if you have raised a concern and do not feel it has been taken seriously, you can contact the diocesan safeguarding team directly</w:t>
      </w:r>
      <w:r w:rsidR="00801523" w:rsidRPr="00801523">
        <w:rPr>
          <w:rFonts w:asciiTheme="majorHAnsi" w:hAnsiTheme="majorHAnsi" w:cstheme="majorHAnsi"/>
          <w:sz w:val="24"/>
          <w:szCs w:val="24"/>
        </w:rPr>
        <w:t xml:space="preserve"> on </w:t>
      </w:r>
      <w:hyperlink r:id="rId18" w:history="1">
        <w:r w:rsidR="00801523" w:rsidRPr="00801523">
          <w:rPr>
            <w:rStyle w:val="Hyperlink"/>
            <w:rFonts w:asciiTheme="majorHAnsi" w:hAnsiTheme="majorHAnsi" w:cstheme="majorHAnsi"/>
            <w:sz w:val="24"/>
            <w:szCs w:val="24"/>
          </w:rPr>
          <w:t>safeguarding@cofeguildford@org.uk</w:t>
        </w:r>
      </w:hyperlink>
      <w:r w:rsidR="00801523" w:rsidRPr="00801523">
        <w:rPr>
          <w:rFonts w:asciiTheme="majorHAnsi" w:hAnsiTheme="majorHAnsi" w:cstheme="majorHAnsi"/>
          <w:sz w:val="24"/>
          <w:szCs w:val="24"/>
        </w:rPr>
        <w:t xml:space="preserve"> or on 01483 790379. </w:t>
      </w:r>
    </w:p>
    <w:p w14:paraId="247BAD24" w14:textId="0D958010" w:rsidR="00B74AAF" w:rsidRPr="00801523" w:rsidRDefault="00603880">
      <w:pPr>
        <w:pStyle w:val="Heading2"/>
        <w:rPr>
          <w:rFonts w:cstheme="majorHAnsi"/>
          <w:color w:val="000000" w:themeColor="text1"/>
        </w:rPr>
      </w:pPr>
      <w:r w:rsidRPr="00801523">
        <w:rPr>
          <w:rFonts w:cstheme="majorHAnsi"/>
          <w:color w:val="000000" w:themeColor="text1"/>
        </w:rPr>
        <w:t>7</w:t>
      </w:r>
      <w:r w:rsidR="004F5483" w:rsidRPr="00801523">
        <w:rPr>
          <w:rFonts w:cstheme="majorHAnsi"/>
          <w:color w:val="000000" w:themeColor="text1"/>
        </w:rPr>
        <w:t>. Confidentiality and support</w:t>
      </w:r>
    </w:p>
    <w:p w14:paraId="37AE00C4" w14:textId="798C6120"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St James’ Church Weybridge</w:t>
      </w:r>
      <w:r w:rsidR="004F5483" w:rsidRPr="00801523">
        <w:rPr>
          <w:rFonts w:asciiTheme="majorHAnsi" w:hAnsiTheme="majorHAnsi" w:cstheme="majorHAnsi"/>
          <w:sz w:val="24"/>
          <w:szCs w:val="24"/>
        </w:rPr>
        <w:t xml:space="preserve"> will treat concerns as sensitively and confidentially as possible, sharing information only with those who need to know </w:t>
      </w:r>
      <w:proofErr w:type="gramStart"/>
      <w:r w:rsidR="004F5483" w:rsidRPr="00801523">
        <w:rPr>
          <w:rFonts w:asciiTheme="majorHAnsi" w:hAnsiTheme="majorHAnsi" w:cstheme="majorHAnsi"/>
          <w:sz w:val="24"/>
          <w:szCs w:val="24"/>
        </w:rPr>
        <w:t>in order to</w:t>
      </w:r>
      <w:proofErr w:type="gramEnd"/>
      <w:r w:rsidR="004F5483" w:rsidRPr="00801523">
        <w:rPr>
          <w:rFonts w:asciiTheme="majorHAnsi" w:hAnsiTheme="majorHAnsi" w:cstheme="majorHAnsi"/>
          <w:sz w:val="24"/>
          <w:szCs w:val="24"/>
        </w:rPr>
        <w:t xml:space="preserve"> respond. We recognise that raising a concern can be difficult and will offer appropriate support to those who speak up.</w:t>
      </w:r>
    </w:p>
    <w:p w14:paraId="29602C02" w14:textId="3900087A" w:rsidR="00B74AAF" w:rsidRPr="00801523" w:rsidRDefault="00603880">
      <w:pPr>
        <w:pStyle w:val="Heading2"/>
        <w:rPr>
          <w:rFonts w:cstheme="majorHAnsi"/>
          <w:color w:val="000000" w:themeColor="text1"/>
        </w:rPr>
      </w:pPr>
      <w:r w:rsidRPr="00801523">
        <w:rPr>
          <w:rFonts w:cstheme="majorHAnsi"/>
          <w:color w:val="000000" w:themeColor="text1"/>
        </w:rPr>
        <w:t>8</w:t>
      </w:r>
      <w:r w:rsidR="004F5483" w:rsidRPr="00801523">
        <w:rPr>
          <w:rFonts w:cstheme="majorHAnsi"/>
          <w:color w:val="000000" w:themeColor="text1"/>
        </w:rPr>
        <w:t>. Protection from unfair treatment</w:t>
      </w:r>
    </w:p>
    <w:p w14:paraId="6985032B" w14:textId="77777777" w:rsidR="00B74AAF" w:rsidRPr="00801523" w:rsidRDefault="004F5483">
      <w:pPr>
        <w:rPr>
          <w:rFonts w:asciiTheme="majorHAnsi" w:hAnsiTheme="majorHAnsi" w:cstheme="majorHAnsi"/>
          <w:color w:val="000000" w:themeColor="text1"/>
          <w:sz w:val="24"/>
          <w:szCs w:val="24"/>
        </w:rPr>
      </w:pPr>
      <w:r w:rsidRPr="00801523">
        <w:rPr>
          <w:rFonts w:asciiTheme="majorHAnsi" w:hAnsiTheme="majorHAnsi" w:cstheme="majorHAnsi"/>
          <w:color w:val="000000" w:themeColor="text1"/>
          <w:sz w:val="24"/>
          <w:szCs w:val="24"/>
        </w:rPr>
        <w:t xml:space="preserve">No-one should be treated unfairly or suffer negative consequences because they have raised </w:t>
      </w:r>
      <w:proofErr w:type="gramStart"/>
      <w:r w:rsidRPr="00801523">
        <w:rPr>
          <w:rFonts w:asciiTheme="majorHAnsi" w:hAnsiTheme="majorHAnsi" w:cstheme="majorHAnsi"/>
          <w:color w:val="000000" w:themeColor="text1"/>
          <w:sz w:val="24"/>
          <w:szCs w:val="24"/>
        </w:rPr>
        <w:t>a concern</w:t>
      </w:r>
      <w:proofErr w:type="gramEnd"/>
      <w:r w:rsidRPr="00801523">
        <w:rPr>
          <w:rFonts w:asciiTheme="majorHAnsi" w:hAnsiTheme="majorHAnsi" w:cstheme="majorHAnsi"/>
          <w:color w:val="000000" w:themeColor="text1"/>
          <w:sz w:val="24"/>
          <w:szCs w:val="24"/>
        </w:rPr>
        <w:t xml:space="preserve"> in good faith. Where concerns relate to safeguarding or serious wrongdoing, the parish and diocese will follow national guidance and relevant employment or volunteer processes.</w:t>
      </w:r>
    </w:p>
    <w:p w14:paraId="2ED77C89" w14:textId="505D1B19" w:rsidR="00B74AAF" w:rsidRPr="00801523" w:rsidRDefault="00603880">
      <w:pPr>
        <w:pStyle w:val="Heading2"/>
        <w:rPr>
          <w:rFonts w:cstheme="majorHAnsi"/>
          <w:color w:val="000000" w:themeColor="text1"/>
        </w:rPr>
      </w:pPr>
      <w:r w:rsidRPr="00801523">
        <w:rPr>
          <w:rFonts w:cstheme="majorHAnsi"/>
          <w:color w:val="000000" w:themeColor="text1"/>
        </w:rPr>
        <w:t>9</w:t>
      </w:r>
      <w:r w:rsidR="004F5483" w:rsidRPr="00801523">
        <w:rPr>
          <w:rFonts w:cstheme="majorHAnsi"/>
          <w:color w:val="000000" w:themeColor="text1"/>
        </w:rPr>
        <w:t>. How we respond to concerns</w:t>
      </w:r>
    </w:p>
    <w:p w14:paraId="1BD16D89"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Acknowledge receipt of the concern where contact details are provided.</w:t>
      </w:r>
    </w:p>
    <w:p w14:paraId="4C63EB79"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Take advice from the Parish Safeguarding Officer and/or diocesan safeguarding team where appropriate.</w:t>
      </w:r>
    </w:p>
    <w:p w14:paraId="304D5E78"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rPr>
        <w:t>Assess any immediate risk and take steps to ensure safety.</w:t>
      </w:r>
    </w:p>
    <w:p w14:paraId="232DEF72"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Decide what action to take, which may include making a formal safeguarding report or involving other agencies.</w:t>
      </w:r>
    </w:p>
    <w:p w14:paraId="3447B7B0" w14:textId="77777777" w:rsidR="00B74AAF" w:rsidRPr="00801523" w:rsidRDefault="004F5483">
      <w:pPr>
        <w:pStyle w:val="ListBullet"/>
        <w:rPr>
          <w:rFonts w:asciiTheme="majorHAnsi" w:hAnsiTheme="majorHAnsi" w:cstheme="majorHAnsi"/>
          <w:sz w:val="24"/>
          <w:szCs w:val="24"/>
        </w:rPr>
      </w:pPr>
      <w:r w:rsidRPr="00801523">
        <w:rPr>
          <w:rFonts w:asciiTheme="majorHAnsi" w:hAnsiTheme="majorHAnsi" w:cstheme="majorHAnsi"/>
          <w:sz w:val="24"/>
          <w:szCs w:val="24"/>
        </w:rPr>
        <w:t>Keep appropriate records of the concern and action taken.</w:t>
      </w:r>
    </w:p>
    <w:p w14:paraId="3E5EBB85" w14:textId="4E4479A6" w:rsidR="00B74AAF" w:rsidRPr="00801523" w:rsidRDefault="00603880">
      <w:pPr>
        <w:pStyle w:val="Heading2"/>
        <w:rPr>
          <w:rFonts w:cstheme="majorHAnsi"/>
          <w:color w:val="000000" w:themeColor="text1"/>
        </w:rPr>
      </w:pPr>
      <w:r w:rsidRPr="00801523">
        <w:rPr>
          <w:rFonts w:cstheme="majorHAnsi"/>
          <w:color w:val="000000" w:themeColor="text1"/>
        </w:rPr>
        <w:t>10</w:t>
      </w:r>
      <w:r w:rsidR="004F5483" w:rsidRPr="00801523">
        <w:rPr>
          <w:rFonts w:cstheme="majorHAnsi"/>
          <w:color w:val="000000" w:themeColor="text1"/>
        </w:rPr>
        <w:t>. Review</w:t>
      </w:r>
    </w:p>
    <w:p w14:paraId="534CBC53" w14:textId="29BB46F2"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 xml:space="preserve">This statement should be reviewed regularly alongside the parish safeguarding </w:t>
      </w:r>
      <w:r w:rsidR="00801523" w:rsidRPr="00801523">
        <w:rPr>
          <w:rFonts w:asciiTheme="majorHAnsi" w:hAnsiTheme="majorHAnsi" w:cstheme="majorHAnsi"/>
          <w:sz w:val="24"/>
          <w:szCs w:val="24"/>
        </w:rPr>
        <w:t>policy and</w:t>
      </w:r>
      <w:r w:rsidRPr="00801523">
        <w:rPr>
          <w:rFonts w:asciiTheme="majorHAnsi" w:hAnsiTheme="majorHAnsi" w:cstheme="majorHAnsi"/>
          <w:sz w:val="24"/>
          <w:szCs w:val="24"/>
        </w:rPr>
        <w:t xml:space="preserve"> updated when local contacts or diocesan details change.</w:t>
      </w:r>
    </w:p>
    <w:tbl>
      <w:tblPr>
        <w:tblW w:w="0" w:type="auto"/>
        <w:jc w:val="center"/>
        <w:tblLook w:val="04A0" w:firstRow="1" w:lastRow="0" w:firstColumn="1" w:lastColumn="0" w:noHBand="0" w:noVBand="1"/>
      </w:tblPr>
      <w:tblGrid>
        <w:gridCol w:w="2880"/>
        <w:gridCol w:w="2880"/>
        <w:gridCol w:w="2880"/>
      </w:tblGrid>
      <w:tr w:rsidR="00B74AAF" w:rsidRPr="00801523" w14:paraId="0200FAD2" w14:textId="77777777">
        <w:trPr>
          <w:jc w:val="center"/>
        </w:trPr>
        <w:tc>
          <w:tcPr>
            <w:tcW w:w="2880" w:type="dxa"/>
          </w:tcPr>
          <w:p w14:paraId="41E1A248" w14:textId="77777777"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Approved by</w:t>
            </w:r>
          </w:p>
        </w:tc>
        <w:tc>
          <w:tcPr>
            <w:tcW w:w="2880" w:type="dxa"/>
          </w:tcPr>
          <w:p w14:paraId="081B6DBD" w14:textId="77777777"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Date approved</w:t>
            </w:r>
          </w:p>
        </w:tc>
        <w:tc>
          <w:tcPr>
            <w:tcW w:w="2880" w:type="dxa"/>
          </w:tcPr>
          <w:p w14:paraId="1F4DAD60" w14:textId="77777777" w:rsidR="00B74AAF" w:rsidRPr="00801523" w:rsidRDefault="004F5483">
            <w:pPr>
              <w:rPr>
                <w:rFonts w:asciiTheme="majorHAnsi" w:hAnsiTheme="majorHAnsi" w:cstheme="majorHAnsi"/>
                <w:sz w:val="24"/>
                <w:szCs w:val="24"/>
              </w:rPr>
            </w:pPr>
            <w:r w:rsidRPr="00801523">
              <w:rPr>
                <w:rFonts w:asciiTheme="majorHAnsi" w:hAnsiTheme="majorHAnsi" w:cstheme="majorHAnsi"/>
                <w:sz w:val="24"/>
                <w:szCs w:val="24"/>
              </w:rPr>
              <w:t>Next review date</w:t>
            </w:r>
          </w:p>
        </w:tc>
      </w:tr>
      <w:tr w:rsidR="00B74AAF" w:rsidRPr="00801523" w14:paraId="253AFCCD" w14:textId="77777777">
        <w:trPr>
          <w:jc w:val="center"/>
        </w:trPr>
        <w:tc>
          <w:tcPr>
            <w:tcW w:w="2880" w:type="dxa"/>
          </w:tcPr>
          <w:p w14:paraId="7AA2ED94" w14:textId="21BB1EEB"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PCC</w:t>
            </w:r>
          </w:p>
        </w:tc>
        <w:tc>
          <w:tcPr>
            <w:tcW w:w="2880" w:type="dxa"/>
          </w:tcPr>
          <w:p w14:paraId="578135D0" w14:textId="55E75EDE"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18/05/2026</w:t>
            </w:r>
          </w:p>
        </w:tc>
        <w:tc>
          <w:tcPr>
            <w:tcW w:w="2880" w:type="dxa"/>
          </w:tcPr>
          <w:p w14:paraId="12FA3E76" w14:textId="0272EF80" w:rsidR="00B74AAF" w:rsidRPr="00801523" w:rsidRDefault="00801523">
            <w:pPr>
              <w:rPr>
                <w:rFonts w:asciiTheme="majorHAnsi" w:hAnsiTheme="majorHAnsi" w:cstheme="majorHAnsi"/>
                <w:sz w:val="24"/>
                <w:szCs w:val="24"/>
              </w:rPr>
            </w:pPr>
            <w:r w:rsidRPr="00801523">
              <w:rPr>
                <w:rFonts w:asciiTheme="majorHAnsi" w:hAnsiTheme="majorHAnsi" w:cstheme="majorHAnsi"/>
                <w:sz w:val="24"/>
                <w:szCs w:val="24"/>
              </w:rPr>
              <w:t>May 2027</w:t>
            </w:r>
          </w:p>
        </w:tc>
      </w:tr>
    </w:tbl>
    <w:p w14:paraId="63010655" w14:textId="77777777" w:rsidR="004F5483" w:rsidRPr="00801523" w:rsidRDefault="004F5483">
      <w:pPr>
        <w:rPr>
          <w:sz w:val="24"/>
          <w:szCs w:val="24"/>
        </w:rPr>
      </w:pPr>
    </w:p>
    <w:sectPr w:rsidR="004F5483" w:rsidRPr="00801523"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42083" w14:textId="77777777" w:rsidR="002C4933" w:rsidRDefault="002C4933" w:rsidP="00574E82">
      <w:pPr>
        <w:spacing w:after="0" w:line="240" w:lineRule="auto"/>
      </w:pPr>
      <w:r>
        <w:separator/>
      </w:r>
    </w:p>
  </w:endnote>
  <w:endnote w:type="continuationSeparator" w:id="0">
    <w:p w14:paraId="29E446FF" w14:textId="77777777" w:rsidR="002C4933" w:rsidRDefault="002C4933" w:rsidP="0057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A8108" w14:textId="77777777" w:rsidR="002C4933" w:rsidRDefault="002C4933" w:rsidP="00574E82">
      <w:pPr>
        <w:spacing w:after="0" w:line="240" w:lineRule="auto"/>
      </w:pPr>
      <w:r>
        <w:separator/>
      </w:r>
    </w:p>
  </w:footnote>
  <w:footnote w:type="continuationSeparator" w:id="0">
    <w:p w14:paraId="0520F611" w14:textId="77777777" w:rsidR="002C4933" w:rsidRDefault="002C4933" w:rsidP="00574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667370">
    <w:abstractNumId w:val="8"/>
  </w:num>
  <w:num w:numId="2" w16cid:durableId="277417614">
    <w:abstractNumId w:val="6"/>
  </w:num>
  <w:num w:numId="3" w16cid:durableId="1134174774">
    <w:abstractNumId w:val="5"/>
  </w:num>
  <w:num w:numId="4" w16cid:durableId="1950624133">
    <w:abstractNumId w:val="4"/>
  </w:num>
  <w:num w:numId="5" w16cid:durableId="1013264231">
    <w:abstractNumId w:val="7"/>
  </w:num>
  <w:num w:numId="6" w16cid:durableId="1872719417">
    <w:abstractNumId w:val="3"/>
  </w:num>
  <w:num w:numId="7" w16cid:durableId="1653102779">
    <w:abstractNumId w:val="2"/>
  </w:num>
  <w:num w:numId="8" w16cid:durableId="110563533">
    <w:abstractNumId w:val="1"/>
  </w:num>
  <w:num w:numId="9" w16cid:durableId="7008626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A2E"/>
    <w:rsid w:val="0015074B"/>
    <w:rsid w:val="001E5BF5"/>
    <w:rsid w:val="0029639D"/>
    <w:rsid w:val="002C4933"/>
    <w:rsid w:val="00326F90"/>
    <w:rsid w:val="0033092D"/>
    <w:rsid w:val="004A3019"/>
    <w:rsid w:val="004F5483"/>
    <w:rsid w:val="00574E82"/>
    <w:rsid w:val="00581466"/>
    <w:rsid w:val="005F49CE"/>
    <w:rsid w:val="00602EB2"/>
    <w:rsid w:val="00603880"/>
    <w:rsid w:val="00801523"/>
    <w:rsid w:val="008537CF"/>
    <w:rsid w:val="009F21E1"/>
    <w:rsid w:val="00A06048"/>
    <w:rsid w:val="00AA1D8D"/>
    <w:rsid w:val="00AB7F91"/>
    <w:rsid w:val="00B47730"/>
    <w:rsid w:val="00B74AAF"/>
    <w:rsid w:val="00BC44AB"/>
    <w:rsid w:val="00CB0664"/>
    <w:rsid w:val="00E768C2"/>
    <w:rsid w:val="00F241EF"/>
    <w:rsid w:val="00F35182"/>
    <w:rsid w:val="00F634D6"/>
    <w:rsid w:val="00FC693F"/>
    <w:rsid w:val="00FE3D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D1247"/>
  <w14:defaultImageDpi w14:val="300"/>
  <w15:docId w15:val="{24BEE31F-0578-4DBB-824C-48C1A715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74E82"/>
    <w:rPr>
      <w:color w:val="0000FF" w:themeColor="hyperlink"/>
      <w:u w:val="single"/>
    </w:rPr>
  </w:style>
  <w:style w:type="character" w:styleId="UnresolvedMention">
    <w:name w:val="Unresolved Mention"/>
    <w:basedOn w:val="DefaultParagraphFont"/>
    <w:uiPriority w:val="99"/>
    <w:semiHidden/>
    <w:unhideWhenUsed/>
    <w:rsid w:val="00574E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feguarding@cofeguildford.org.uk" TargetMode="External"/><Relationship Id="rId18" Type="http://schemas.openxmlformats.org/officeDocument/2006/relationships/hyperlink" Target="mailto:safeguarding@cofeguildford@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Churchwarden-J@stjamesweybridge.org.uk" TargetMode="External"/><Relationship Id="rId2" Type="http://schemas.openxmlformats.org/officeDocument/2006/relationships/customXml" Target="../customXml/item2.xml"/><Relationship Id="rId16" Type="http://schemas.openxmlformats.org/officeDocument/2006/relationships/hyperlink" Target="mailto:Churchwarden-K@stjamesweybridge.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hyperlink" Target="mailto:safeguarding@stjamesweybridge.org.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tor@stjamesweybridg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71c1f1-7223-41f0-b52f-cc9cc009591a">
      <Terms xmlns="http://schemas.microsoft.com/office/infopath/2007/PartnerControls"/>
    </lcf76f155ced4ddcb4097134ff3c332f>
    <TaxCatchAll xmlns="ff185708-d734-45fc-9426-ee929114f5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32D055FBEF8664A802C62760BA014A1" ma:contentTypeVersion="11" ma:contentTypeDescription="Create a new document." ma:contentTypeScope="" ma:versionID="25a57d46f2d8645aa85d5f8e0ba5b0d6">
  <xsd:schema xmlns:xsd="http://www.w3.org/2001/XMLSchema" xmlns:xs="http://www.w3.org/2001/XMLSchema" xmlns:p="http://schemas.microsoft.com/office/2006/metadata/properties" xmlns:ns2="6271c1f1-7223-41f0-b52f-cc9cc009591a" xmlns:ns3="ff185708-d734-45fc-9426-ee929114f53b" targetNamespace="http://schemas.microsoft.com/office/2006/metadata/properties" ma:root="true" ma:fieldsID="e65b926d2a854ac7169124c519fa34af" ns2:_="" ns3:_="">
    <xsd:import namespace="6271c1f1-7223-41f0-b52f-cc9cc009591a"/>
    <xsd:import namespace="ff185708-d734-45fc-9426-ee929114f5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1c1f1-7223-41f0-b52f-cc9cc0095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57a91f-fe9e-4f09-8fd2-640c539578a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185708-d734-45fc-9426-ee929114f53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21c3f3-685a-47cd-8a69-dd92b1932e4d}" ma:internalName="TaxCatchAll" ma:showField="CatchAllData" ma:web="ff185708-d734-45fc-9426-ee929114f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AB6B9DC-767C-46DF-8AAC-EBD4935EA937}">
  <ds:schemaRefs>
    <ds:schemaRef ds:uri="http://schemas.microsoft.com/office/2006/metadata/properties"/>
    <ds:schemaRef ds:uri="http://schemas.microsoft.com/office/infopath/2007/PartnerControls"/>
    <ds:schemaRef ds:uri="6271c1f1-7223-41f0-b52f-cc9cc009591a"/>
    <ds:schemaRef ds:uri="ff185708-d734-45fc-9426-ee929114f53b"/>
  </ds:schemaRefs>
</ds:datastoreItem>
</file>

<file path=customXml/itemProps3.xml><?xml version="1.0" encoding="utf-8"?>
<ds:datastoreItem xmlns:ds="http://schemas.openxmlformats.org/officeDocument/2006/customXml" ds:itemID="{43223632-9756-4F51-B0FC-CABD55FF9692}">
  <ds:schemaRefs>
    <ds:schemaRef ds:uri="http://schemas.microsoft.com/sharepoint/v3/contenttype/forms"/>
  </ds:schemaRefs>
</ds:datastoreItem>
</file>

<file path=customXml/itemProps4.xml><?xml version="1.0" encoding="utf-8"?>
<ds:datastoreItem xmlns:ds="http://schemas.openxmlformats.org/officeDocument/2006/customXml" ds:itemID="{40B3F9F2-3051-4958-B25F-3FEEB5E61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1c1f1-7223-41f0-b52f-cc9cc009591a"/>
    <ds:schemaRef ds:uri="ff185708-d734-45fc-9426-ee929114f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Rector</cp:lastModifiedBy>
  <cp:revision>2</cp:revision>
  <dcterms:created xsi:type="dcterms:W3CDTF">2026-09-26T12:18:00Z</dcterms:created>
  <dcterms:modified xsi:type="dcterms:W3CDTF">2026-09-26T12:18:00Z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0x010100532D055FBEF8664A802C62760BA014A1</vt:lpwstr>
  </property>
  <property fmtid="{D5CDD505-2E9C-101B-9397-08002B2CF9AE}" pid="3" name="MediaServiceImageTags">
    <vt:lpwstr/>
  </property>
</Properties>
</file>